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B25150">
        <w:rPr>
          <w:sz w:val="24"/>
          <w:szCs w:val="24"/>
        </w:rPr>
        <w:t>ельных технологий на период с 26.04 по 30</w:t>
      </w:r>
      <w:r>
        <w:rPr>
          <w:sz w:val="24"/>
          <w:szCs w:val="24"/>
        </w:rPr>
        <w:t>.04 2020 г.</w:t>
      </w:r>
    </w:p>
    <w:p w:rsidR="00522140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522140" w:rsidRPr="00AD57B6" w:rsidRDefault="00522140" w:rsidP="00522140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65153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</w:p>
    <w:p w:rsidR="00522140" w:rsidRPr="00AD57B6" w:rsidRDefault="00522140" w:rsidP="00522140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Класс –</w:t>
      </w:r>
      <w:r>
        <w:rPr>
          <w:sz w:val="24"/>
          <w:szCs w:val="24"/>
          <w:lang w:val="en-US"/>
        </w:rPr>
        <w:t xml:space="preserve"> 10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993"/>
        <w:gridCol w:w="3685"/>
        <w:gridCol w:w="718"/>
        <w:gridCol w:w="1248"/>
        <w:gridCol w:w="1118"/>
      </w:tblGrid>
      <w:tr w:rsidR="00314FA7" w:rsidTr="00B25150">
        <w:tc>
          <w:tcPr>
            <w:tcW w:w="392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7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4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314FA7" w:rsidTr="00B25150">
        <w:tc>
          <w:tcPr>
            <w:tcW w:w="392" w:type="dxa"/>
          </w:tcPr>
          <w:p w:rsidR="00522140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22140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22140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93" w:type="dxa"/>
          </w:tcPr>
          <w:p w:rsidR="00522140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</w:tcPr>
          <w:p w:rsidR="00292183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811E55">
              <w:rPr>
                <w:sz w:val="24"/>
                <w:szCs w:val="24"/>
              </w:rPr>
              <w:t xml:space="preserve"> работе по теме «Гражданство РФ и всеобщая воинская обязанность»</w:t>
            </w:r>
          </w:p>
          <w:p w:rsidR="00522140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 1. Сформулируйте 6 – 7 преимуществ которые мы имеем как граждане РФ а) находясь за границей б) находясь в РФ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зложить под пунктами без расшифровки).</w:t>
            </w:r>
          </w:p>
          <w:p w:rsidR="00B25150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2. Как Вы понимаете смысл положения «Защита Родины является почетной воинской обязанностью». Изложить свою позицию письменно, приведя несколько аргументов.</w:t>
            </w:r>
          </w:p>
        </w:tc>
        <w:tc>
          <w:tcPr>
            <w:tcW w:w="718" w:type="dxa"/>
          </w:tcPr>
          <w:p w:rsidR="00522140" w:rsidRPr="00811E55" w:rsidRDefault="00811E55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  <w:p w:rsidR="00522140" w:rsidRPr="00B43521" w:rsidRDefault="00522140" w:rsidP="002C656F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22140" w:rsidRPr="00811E55" w:rsidRDefault="00B2515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18" w:type="dxa"/>
          </w:tcPr>
          <w:p w:rsidR="00522140" w:rsidRDefault="00522140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40"/>
    <w:rsid w:val="001D017E"/>
    <w:rsid w:val="00292183"/>
    <w:rsid w:val="00314FA7"/>
    <w:rsid w:val="0046600C"/>
    <w:rsid w:val="00522140"/>
    <w:rsid w:val="00811E55"/>
    <w:rsid w:val="008216BD"/>
    <w:rsid w:val="00B124CC"/>
    <w:rsid w:val="00B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2020-04-08T08:21:00Z</dcterms:created>
  <dcterms:modified xsi:type="dcterms:W3CDTF">2020-04-21T22:56:00Z</dcterms:modified>
</cp:coreProperties>
</file>